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82A" w14:textId="77777777" w:rsidR="0068275C" w:rsidRDefault="0068275C" w:rsidP="0068275C">
      <w:pPr>
        <w:jc w:val="right"/>
      </w:pPr>
      <w:r>
        <w:t>Příloha č. 4 ZD</w:t>
      </w:r>
    </w:p>
    <w:p w14:paraId="2F458FA5" w14:textId="77777777" w:rsidR="0068275C" w:rsidRDefault="0068275C" w:rsidP="0068275C">
      <w:pPr>
        <w:jc w:val="center"/>
      </w:pPr>
      <w:r>
        <w:t>Popis zadavatele</w:t>
      </w:r>
    </w:p>
    <w:p w14:paraId="1AA4855C" w14:textId="77777777" w:rsidR="0068275C" w:rsidRDefault="0068275C" w:rsidP="0068275C">
      <w:pPr>
        <w:jc w:val="both"/>
      </w:pPr>
      <w:r>
        <w:t xml:space="preserve">Cílem obce je zadat zpracování projektové dokumentace na revitalizaci sportovního areálu v Černovicích. Projektová dokumentace bude sloužit jako podkladový dokument pro podání žádosti o dotaci do programu 18 ekomiliard, který je určen pro řešení ekologických škod vzniklých před privatizací hnědouhelných těžebních společností v Ústeckém a Karlovarském kraji. </w:t>
      </w:r>
    </w:p>
    <w:p w14:paraId="349CDAC9" w14:textId="77777777" w:rsidR="0068275C" w:rsidRDefault="0068275C" w:rsidP="0068275C">
      <w:pPr>
        <w:jc w:val="both"/>
      </w:pPr>
      <w:r>
        <w:t>S vybudováním sportovního areálu se počítá v místě dnešního travnatého fotbalového hřiště, které je v nevyhovujícím stavu, kdy zde došlo k sesuvu hornin směrem k lomu a výškový rozdíl mezi oběma brankami je cca 1,5 m. Fotbalové hřiště SK Černovice (číslo klubu:</w:t>
      </w:r>
      <w:r w:rsidR="00841408">
        <w:t xml:space="preserve"> </w:t>
      </w:r>
      <w:r>
        <w:t xml:space="preserve">4220021) je od pondělí do pátku v odpoledních hodinách k dispozici dospělým hráčům, mládeži i dětem v rámci tréninkových jednotek. O víkendech pak je využíváno k zápasům. Hřiště je veřejně přístupné. Slouží k setkávání obyvatel obce a pomáhá </w:t>
      </w:r>
      <w:proofErr w:type="gramStart"/>
      <w:r>
        <w:t>k</w:t>
      </w:r>
      <w:proofErr w:type="gramEnd"/>
      <w:r>
        <w:t xml:space="preserve"> zlepšení života v obci. </w:t>
      </w:r>
    </w:p>
    <w:p w14:paraId="00822BFD" w14:textId="77777777" w:rsidR="0068275C" w:rsidRDefault="00AD319D">
      <w:r>
        <w:t xml:space="preserve">Projektová dokumentace bude řešit vybudování sportovního areálu </w:t>
      </w:r>
      <w:r w:rsidR="0068275C">
        <w:t xml:space="preserve">v obci Černovice </w:t>
      </w:r>
      <w:r>
        <w:t>v</w:t>
      </w:r>
      <w:r w:rsidR="0068275C">
        <w:t> </w:t>
      </w:r>
      <w:proofErr w:type="gramStart"/>
      <w:r w:rsidR="0068275C">
        <w:t>následujícím  </w:t>
      </w:r>
      <w:r>
        <w:t>rozsahu</w:t>
      </w:r>
      <w:proofErr w:type="gramEnd"/>
      <w:r w:rsidR="0068275C">
        <w:t>:</w:t>
      </w:r>
    </w:p>
    <w:p w14:paraId="1CDE29A8" w14:textId="77777777" w:rsidR="0068275C" w:rsidRDefault="00AD319D">
      <w:r>
        <w:t xml:space="preserve">FOTBALOVÉ HŘIŠTĚ – vyrovnání plochy hřiště, nové podložení, zavlažování hřiště, odvodnění hřiště, natažení chráničky po celém obvodu s el. rozvody </w:t>
      </w:r>
    </w:p>
    <w:p w14:paraId="11F0D3F9" w14:textId="77777777" w:rsidR="0068275C" w:rsidRDefault="0068275C" w:rsidP="0068275C">
      <w:pPr>
        <w:jc w:val="both"/>
      </w:pPr>
      <w:r>
        <w:t xml:space="preserve">MULTIFUNKČNÍ </w:t>
      </w:r>
      <w:r w:rsidR="00AD319D">
        <w:t xml:space="preserve">HŘIŠTĚ – </w:t>
      </w:r>
      <w:r>
        <w:t>hřiště vznikne</w:t>
      </w:r>
      <w:r w:rsidR="00AD319D">
        <w:t xml:space="preserve"> </w:t>
      </w:r>
      <w:r>
        <w:t xml:space="preserve">v místě </w:t>
      </w:r>
      <w:r w:rsidR="00AD319D">
        <w:t>tenisov</w:t>
      </w:r>
      <w:r>
        <w:t xml:space="preserve">ého kurtu. Nové multifunkční hřiště bude sloužit jako </w:t>
      </w:r>
      <w:r w:rsidR="00AD319D">
        <w:t>tréninkové hřiště pro fotbal, tenis, volejb</w:t>
      </w:r>
      <w:r>
        <w:t>al</w:t>
      </w:r>
      <w:r w:rsidR="00841408">
        <w:t xml:space="preserve"> atd.  -z</w:t>
      </w:r>
      <w:r w:rsidR="00AD319D">
        <w:t xml:space="preserve">pevnění svahů (sesuv půdy), odvodnění, rozvody elektřiny </w:t>
      </w:r>
    </w:p>
    <w:p w14:paraId="5F00B070" w14:textId="77777777" w:rsidR="0068275C" w:rsidRDefault="00AD319D" w:rsidP="0068275C">
      <w:pPr>
        <w:jc w:val="both"/>
      </w:pPr>
      <w:r>
        <w:t xml:space="preserve">PARKOVIŠTĚ – zatravňovací dlažba, rozšíření stávajícího parkoviště </w:t>
      </w:r>
    </w:p>
    <w:p w14:paraId="387DAAFE" w14:textId="77777777" w:rsidR="0018263B" w:rsidRDefault="00AD319D" w:rsidP="0068275C">
      <w:pPr>
        <w:jc w:val="both"/>
      </w:pPr>
      <w:r>
        <w:t>KABINY – rekonstrukce plochy před kabinami (místo betonu nově zámková dlažba)</w:t>
      </w:r>
    </w:p>
    <w:sectPr w:rsidR="0018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9D"/>
    <w:rsid w:val="000D75C5"/>
    <w:rsid w:val="002527D5"/>
    <w:rsid w:val="0068275C"/>
    <w:rsid w:val="00755B22"/>
    <w:rsid w:val="00821936"/>
    <w:rsid w:val="00841408"/>
    <w:rsid w:val="00A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13E"/>
  <w15:chartTrackingRefBased/>
  <w15:docId w15:val="{9CB27D6C-4FF8-424F-B7C2-0907E9AA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Andršová Jitka</dc:creator>
  <cp:keywords/>
  <dc:description/>
  <cp:lastModifiedBy>starosta</cp:lastModifiedBy>
  <cp:revision>2</cp:revision>
  <dcterms:created xsi:type="dcterms:W3CDTF">2022-11-13T18:52:00Z</dcterms:created>
  <dcterms:modified xsi:type="dcterms:W3CDTF">2022-11-13T18:52:00Z</dcterms:modified>
</cp:coreProperties>
</file>